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99E43">
      <w:pPr>
        <w:rPr>
          <w:rFonts w:hint="default" w:ascii="Times New Roman" w:hAnsi="Times New Roman" w:cs="Times New Roman"/>
          <w:b/>
          <w:bCs/>
          <w:sz w:val="36"/>
          <w:szCs w:val="36"/>
          <w:lang w:val="en-US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/>
        </w:rPr>
        <w:t>Raw Data</w:t>
      </w:r>
    </w:p>
    <w:p w14:paraId="657F36FA">
      <w:pPr>
        <w:rPr>
          <w:rFonts w:hint="default" w:ascii="Times New Roman" w:hAnsi="Times New Roman" w:cs="Times New Roman"/>
          <w:b/>
          <w:bCs/>
          <w:sz w:val="36"/>
          <w:szCs w:val="36"/>
          <w:lang w:val="en-US"/>
        </w:rPr>
      </w:pPr>
    </w:p>
    <w:p w14:paraId="32F74F15">
      <w:pPr>
        <w:spacing w:before="0"/>
        <w:ind w:left="366" w:right="239" w:firstLine="0"/>
        <w:jc w:val="center"/>
        <w:rPr>
          <w:b/>
          <w:sz w:val="20"/>
        </w:rPr>
      </w:pPr>
      <w:r>
        <w:rPr>
          <w:b/>
          <w:sz w:val="20"/>
        </w:rPr>
        <w:t>PEDOMAN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WAWANCARA</w:t>
      </w:r>
    </w:p>
    <w:p w14:paraId="07402507">
      <w:pPr>
        <w:pStyle w:val="4"/>
        <w:ind w:right="242"/>
        <w:jc w:val="both"/>
      </w:pPr>
    </w:p>
    <w:p w14:paraId="4954ABD7">
      <w:pPr>
        <w:pStyle w:val="4"/>
        <w:spacing w:before="32"/>
      </w:pPr>
    </w:p>
    <w:p w14:paraId="65BCC2B4">
      <w:pPr>
        <w:pStyle w:val="5"/>
        <w:numPr>
          <w:numId w:val="0"/>
        </w:numPr>
        <w:tabs>
          <w:tab w:val="left" w:pos="1116"/>
          <w:tab w:val="left" w:pos="1118"/>
        </w:tabs>
        <w:spacing w:before="0" w:after="0" w:line="256" w:lineRule="auto"/>
        <w:ind w:left="758" w:leftChars="0" w:right="1047" w:rightChars="0"/>
        <w:jc w:val="left"/>
        <w:rPr>
          <w:rFonts w:hint="default"/>
          <w:sz w:val="20"/>
          <w:lang w:val="en-US"/>
        </w:rPr>
      </w:pPr>
      <w:r>
        <w:rPr>
          <w:sz w:val="20"/>
        </w:rPr>
        <w:t>PEDOMAN</w:t>
      </w:r>
      <w:r>
        <w:rPr>
          <w:spacing w:val="-4"/>
          <w:sz w:val="20"/>
        </w:rPr>
        <w:t xml:space="preserve"> </w:t>
      </w:r>
      <w:r>
        <w:rPr>
          <w:sz w:val="20"/>
        </w:rPr>
        <w:t>WAWANCARA</w:t>
      </w:r>
      <w:r>
        <w:rPr>
          <w:spacing w:val="-4"/>
          <w:sz w:val="20"/>
        </w:rPr>
        <w:t xml:space="preserve"> </w:t>
      </w:r>
      <w:r>
        <w:rPr>
          <w:sz w:val="20"/>
        </w:rPr>
        <w:t>DENGAN</w:t>
      </w:r>
      <w:r>
        <w:rPr>
          <w:rFonts w:hint="default"/>
          <w:sz w:val="20"/>
          <w:lang w:val="en-US"/>
        </w:rPr>
        <w:t xml:space="preserve"> WAKIL KEPALA SEKOLAH BIDANG KURIKULUM, </w:t>
      </w:r>
      <w:r>
        <w:rPr>
          <w:spacing w:val="-4"/>
          <w:sz w:val="20"/>
        </w:rPr>
        <w:t xml:space="preserve"> </w:t>
      </w:r>
      <w:r>
        <w:rPr>
          <w:sz w:val="20"/>
        </w:rPr>
        <w:t>PENGAJAR</w:t>
      </w:r>
      <w:r>
        <w:rPr>
          <w:rFonts w:hint="default"/>
          <w:sz w:val="20"/>
          <w:lang w:val="en-US"/>
        </w:rPr>
        <w:t xml:space="preserve"> BAHASA ARAB DAN SANTRI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rFonts w:hint="default"/>
          <w:spacing w:val="-3"/>
          <w:sz w:val="20"/>
          <w:lang w:val="en-US"/>
        </w:rPr>
        <w:t>SEKOLAH ISLAM PERMATA SUNNAH SIDOARJO</w:t>
      </w:r>
    </w:p>
    <w:p w14:paraId="57A180E5">
      <w:pPr>
        <w:pStyle w:val="5"/>
        <w:numPr>
          <w:ilvl w:val="1"/>
          <w:numId w:val="1"/>
        </w:numPr>
        <w:tabs>
          <w:tab w:val="left" w:pos="1531"/>
        </w:tabs>
        <w:spacing w:before="2" w:after="0" w:line="240" w:lineRule="auto"/>
        <w:ind w:left="1531" w:right="0" w:hanging="425"/>
        <w:jc w:val="left"/>
        <w:rPr>
          <w:sz w:val="20"/>
        </w:rPr>
      </w:pPr>
      <w:r>
        <w:rPr>
          <w:sz w:val="20"/>
        </w:rPr>
        <w:t>Bagaimana</w:t>
      </w:r>
      <w:r>
        <w:rPr>
          <w:spacing w:val="-8"/>
          <w:sz w:val="20"/>
        </w:rPr>
        <w:t xml:space="preserve"> </w:t>
      </w:r>
      <w:r>
        <w:rPr>
          <w:rFonts w:hint="default"/>
          <w:spacing w:val="-8"/>
          <w:sz w:val="20"/>
          <w:lang w:val="en-US"/>
        </w:rPr>
        <w:t>penerapan strategi menulis di udara dalam bahasa arab</w:t>
      </w:r>
      <w:r>
        <w:rPr>
          <w:spacing w:val="-2"/>
          <w:sz w:val="20"/>
        </w:rPr>
        <w:t>?</w:t>
      </w:r>
    </w:p>
    <w:p w14:paraId="51853883">
      <w:pPr>
        <w:pStyle w:val="5"/>
        <w:numPr>
          <w:ilvl w:val="1"/>
          <w:numId w:val="1"/>
        </w:numPr>
        <w:tabs>
          <w:tab w:val="left" w:pos="1531"/>
        </w:tabs>
        <w:spacing w:before="20" w:after="0" w:line="240" w:lineRule="auto"/>
        <w:ind w:left="1531" w:right="0" w:hanging="425"/>
        <w:jc w:val="left"/>
        <w:rPr>
          <w:sz w:val="20"/>
        </w:rPr>
      </w:pPr>
      <w:r>
        <w:rPr>
          <w:sz w:val="20"/>
        </w:rPr>
        <w:t>Bagaimana</w:t>
      </w:r>
      <w:r>
        <w:rPr>
          <w:spacing w:val="-6"/>
          <w:sz w:val="20"/>
        </w:rPr>
        <w:t xml:space="preserve"> </w:t>
      </w:r>
      <w:r>
        <w:rPr>
          <w:sz w:val="20"/>
        </w:rPr>
        <w:t>tahapan</w:t>
      </w:r>
      <w:r>
        <w:rPr>
          <w:spacing w:val="-7"/>
          <w:sz w:val="20"/>
        </w:rPr>
        <w:t xml:space="preserve"> </w:t>
      </w:r>
      <w:r>
        <w:rPr>
          <w:sz w:val="20"/>
        </w:rPr>
        <w:t>pembelajaran</w:t>
      </w:r>
      <w:r>
        <w:rPr>
          <w:spacing w:val="-7"/>
          <w:sz w:val="20"/>
        </w:rPr>
        <w:t xml:space="preserve"> </w:t>
      </w:r>
      <w:r>
        <w:rPr>
          <w:rFonts w:hint="default"/>
          <w:spacing w:val="-7"/>
          <w:sz w:val="20"/>
          <w:lang w:val="en-US"/>
        </w:rPr>
        <w:t>bahasa arab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?</w:t>
      </w:r>
    </w:p>
    <w:p w14:paraId="203DF4FD">
      <w:pPr>
        <w:pStyle w:val="5"/>
        <w:numPr>
          <w:ilvl w:val="1"/>
          <w:numId w:val="1"/>
        </w:numPr>
        <w:tabs>
          <w:tab w:val="left" w:pos="1531"/>
        </w:tabs>
        <w:spacing w:before="17" w:after="0" w:line="240" w:lineRule="auto"/>
        <w:ind w:left="1531" w:right="0" w:hanging="425"/>
        <w:jc w:val="left"/>
        <w:rPr>
          <w:sz w:val="20"/>
        </w:rPr>
      </w:pPr>
      <w:r>
        <w:rPr>
          <w:sz w:val="20"/>
        </w:rPr>
        <w:t>Apakah</w:t>
      </w:r>
      <w:r>
        <w:rPr>
          <w:spacing w:val="-10"/>
          <w:sz w:val="20"/>
        </w:rPr>
        <w:t xml:space="preserve"> </w:t>
      </w:r>
      <w:r>
        <w:rPr>
          <w:sz w:val="20"/>
        </w:rPr>
        <w:t>pengajar</w:t>
      </w:r>
      <w:r>
        <w:rPr>
          <w:spacing w:val="-6"/>
          <w:sz w:val="20"/>
        </w:rPr>
        <w:t xml:space="preserve"> </w:t>
      </w:r>
      <w:r>
        <w:rPr>
          <w:sz w:val="20"/>
        </w:rPr>
        <w:t>menyiapkan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RP</w:t>
      </w:r>
      <w:r>
        <w:rPr>
          <w:rFonts w:hint="default"/>
          <w:spacing w:val="-4"/>
          <w:sz w:val="20"/>
          <w:lang w:val="en-US"/>
        </w:rPr>
        <w:t>P dan Silabus</w:t>
      </w:r>
      <w:r>
        <w:rPr>
          <w:spacing w:val="-4"/>
          <w:sz w:val="20"/>
        </w:rPr>
        <w:t>?</w:t>
      </w:r>
    </w:p>
    <w:p w14:paraId="362C2B68">
      <w:pPr>
        <w:pStyle w:val="5"/>
        <w:numPr>
          <w:ilvl w:val="1"/>
          <w:numId w:val="1"/>
        </w:numPr>
        <w:tabs>
          <w:tab w:val="left" w:pos="1531"/>
        </w:tabs>
        <w:spacing w:before="19" w:after="0" w:line="240" w:lineRule="auto"/>
        <w:ind w:left="1531" w:right="0" w:hanging="425"/>
        <w:jc w:val="left"/>
        <w:rPr>
          <w:sz w:val="20"/>
        </w:rPr>
      </w:pPr>
      <w:r>
        <w:rPr>
          <w:sz w:val="20"/>
        </w:rPr>
        <w:t>Bagaimana</w:t>
      </w:r>
      <w:r>
        <w:rPr>
          <w:spacing w:val="-7"/>
          <w:sz w:val="20"/>
        </w:rPr>
        <w:t xml:space="preserve"> </w:t>
      </w:r>
      <w:r>
        <w:rPr>
          <w:sz w:val="20"/>
        </w:rPr>
        <w:t>cara</w:t>
      </w:r>
      <w:r>
        <w:rPr>
          <w:spacing w:val="-6"/>
          <w:sz w:val="20"/>
        </w:rPr>
        <w:t xml:space="preserve"> </w:t>
      </w:r>
      <w:r>
        <w:rPr>
          <w:sz w:val="20"/>
        </w:rPr>
        <w:t>penulaian</w:t>
      </w:r>
      <w:r>
        <w:rPr>
          <w:spacing w:val="-8"/>
          <w:sz w:val="20"/>
        </w:rPr>
        <w:t xml:space="preserve"> </w:t>
      </w:r>
      <w:r>
        <w:rPr>
          <w:sz w:val="20"/>
        </w:rPr>
        <w:t>atau</w:t>
      </w:r>
      <w:r>
        <w:rPr>
          <w:spacing w:val="-5"/>
          <w:sz w:val="20"/>
        </w:rPr>
        <w:t xml:space="preserve"> </w:t>
      </w:r>
      <w:r>
        <w:rPr>
          <w:sz w:val="20"/>
        </w:rPr>
        <w:t>evaluasi</w:t>
      </w:r>
      <w:r>
        <w:rPr>
          <w:spacing w:val="-8"/>
          <w:sz w:val="20"/>
        </w:rPr>
        <w:t xml:space="preserve"> </w:t>
      </w:r>
      <w:r>
        <w:rPr>
          <w:rFonts w:hint="default"/>
          <w:spacing w:val="-8"/>
          <w:sz w:val="20"/>
          <w:lang w:val="en-US"/>
        </w:rPr>
        <w:t>dalam menggunakan strategi ini</w:t>
      </w:r>
      <w:r>
        <w:rPr>
          <w:spacing w:val="-2"/>
          <w:sz w:val="20"/>
        </w:rPr>
        <w:t>?</w:t>
      </w:r>
    </w:p>
    <w:p w14:paraId="5BE8ADCC">
      <w:pPr>
        <w:pStyle w:val="5"/>
        <w:numPr>
          <w:ilvl w:val="1"/>
          <w:numId w:val="1"/>
        </w:numPr>
        <w:tabs>
          <w:tab w:val="left" w:pos="1531"/>
        </w:tabs>
        <w:spacing w:before="18" w:after="0" w:line="259" w:lineRule="auto"/>
        <w:ind w:left="1531" w:right="351" w:hanging="425"/>
        <w:jc w:val="left"/>
        <w:rPr>
          <w:sz w:val="20"/>
        </w:rPr>
      </w:pPr>
      <w:r>
        <w:rPr>
          <w:sz w:val="20"/>
        </w:rPr>
        <w:t>Kenapa</w:t>
      </w:r>
      <w:r>
        <w:rPr>
          <w:spacing w:val="-3"/>
          <w:sz w:val="20"/>
        </w:rPr>
        <w:t xml:space="preserve"> </w:t>
      </w:r>
      <w:r>
        <w:rPr>
          <w:sz w:val="20"/>
        </w:rPr>
        <w:t>pembelajaran</w:t>
      </w:r>
      <w:r>
        <w:rPr>
          <w:spacing w:val="-4"/>
          <w:sz w:val="20"/>
        </w:rPr>
        <w:t xml:space="preserve"> </w:t>
      </w:r>
      <w:r>
        <w:rPr>
          <w:sz w:val="20"/>
        </w:rPr>
        <w:t>khot</w:t>
      </w:r>
      <w:r>
        <w:rPr>
          <w:spacing w:val="-1"/>
          <w:sz w:val="20"/>
        </w:rPr>
        <w:t xml:space="preserve"> </w:t>
      </w:r>
      <w:r>
        <w:rPr>
          <w:rFonts w:hint="default"/>
          <w:spacing w:val="-1"/>
          <w:sz w:val="20"/>
          <w:lang w:val="en-US"/>
        </w:rPr>
        <w:t>bahasa arab menggunakan salah satu strategi menulis di udara</w:t>
      </w:r>
      <w:r>
        <w:rPr>
          <w:spacing w:val="-2"/>
          <w:sz w:val="20"/>
        </w:rPr>
        <w:t>?</w:t>
      </w:r>
    </w:p>
    <w:p w14:paraId="255BA3B5">
      <w:pPr>
        <w:pStyle w:val="5"/>
        <w:numPr>
          <w:ilvl w:val="1"/>
          <w:numId w:val="1"/>
        </w:numPr>
        <w:tabs>
          <w:tab w:val="left" w:pos="1531"/>
        </w:tabs>
        <w:spacing w:before="19" w:after="0" w:line="240" w:lineRule="auto"/>
        <w:ind w:left="1531" w:right="0" w:hanging="425"/>
        <w:jc w:val="left"/>
        <w:rPr>
          <w:sz w:val="20"/>
        </w:rPr>
      </w:pPr>
      <w:r>
        <w:rPr>
          <w:sz w:val="20"/>
        </w:rPr>
        <w:t>Apa</w:t>
      </w:r>
      <w:r>
        <w:rPr>
          <w:spacing w:val="-6"/>
          <w:sz w:val="20"/>
        </w:rPr>
        <w:t xml:space="preserve"> </w:t>
      </w:r>
      <w:r>
        <w:rPr>
          <w:rFonts w:hint="default"/>
          <w:spacing w:val="-6"/>
          <w:sz w:val="20"/>
          <w:lang w:val="en-US"/>
        </w:rPr>
        <w:t>keunggulan dalam menggunakan strategi menulis di udara ketika pembelajaran bahasa arab?</w:t>
      </w:r>
    </w:p>
    <w:p w14:paraId="1A248FAE">
      <w:pPr>
        <w:pStyle w:val="5"/>
        <w:numPr>
          <w:ilvl w:val="1"/>
          <w:numId w:val="1"/>
        </w:numPr>
        <w:tabs>
          <w:tab w:val="left" w:pos="1531"/>
        </w:tabs>
        <w:spacing w:before="17" w:after="0" w:line="240" w:lineRule="auto"/>
        <w:ind w:left="1531" w:right="0" w:hanging="425"/>
        <w:jc w:val="left"/>
        <w:rPr>
          <w:sz w:val="20"/>
        </w:rPr>
      </w:pPr>
      <w:r>
        <w:rPr>
          <w:sz w:val="20"/>
        </w:rPr>
        <w:t>Apa</w:t>
      </w:r>
      <w:r>
        <w:rPr>
          <w:spacing w:val="-7"/>
          <w:sz w:val="20"/>
        </w:rPr>
        <w:t xml:space="preserve"> </w:t>
      </w:r>
      <w:r>
        <w:rPr>
          <w:rFonts w:hint="default"/>
          <w:spacing w:val="-7"/>
          <w:sz w:val="20"/>
          <w:lang w:val="en-US"/>
        </w:rPr>
        <w:t>kekurangan dalam menggunakan strategi menulis di udara ketika pembelajaran bahasa arab?</w:t>
      </w:r>
      <w:bookmarkStart w:id="0" w:name="_GoBack"/>
      <w:bookmarkEnd w:id="0"/>
    </w:p>
    <w:p w14:paraId="2BC2A58A">
      <w:pPr>
        <w:pStyle w:val="5"/>
        <w:numPr>
          <w:ilvl w:val="1"/>
          <w:numId w:val="1"/>
        </w:numPr>
        <w:tabs>
          <w:tab w:val="left" w:pos="1531"/>
        </w:tabs>
        <w:spacing w:before="19" w:after="0" w:line="256" w:lineRule="auto"/>
        <w:ind w:left="1531" w:right="767" w:hanging="425"/>
        <w:jc w:val="left"/>
        <w:rPr>
          <w:sz w:val="20"/>
        </w:rPr>
      </w:pPr>
      <w:r>
        <w:rPr>
          <w:sz w:val="20"/>
        </w:rPr>
        <w:t>Apa</w:t>
      </w:r>
      <w:r>
        <w:rPr>
          <w:spacing w:val="-5"/>
          <w:sz w:val="20"/>
        </w:rPr>
        <w:t xml:space="preserve"> </w:t>
      </w:r>
      <w:r>
        <w:rPr>
          <w:sz w:val="20"/>
        </w:rPr>
        <w:t>solusi</w:t>
      </w:r>
      <w:r>
        <w:rPr>
          <w:spacing w:val="-3"/>
          <w:sz w:val="20"/>
        </w:rPr>
        <w:t xml:space="preserve"> </w:t>
      </w:r>
      <w:r>
        <w:rPr>
          <w:rFonts w:hint="default"/>
          <w:spacing w:val="-3"/>
          <w:sz w:val="20"/>
          <w:lang w:val="en-US"/>
        </w:rPr>
        <w:t>dalam menangani kekurangan dalam menggunakan strategi menulis di udara dalam pembelajaran bahasa arab?</w:t>
      </w:r>
    </w:p>
    <w:p w14:paraId="232EB25C">
      <w:pPr>
        <w:pStyle w:val="5"/>
        <w:numPr>
          <w:numId w:val="0"/>
        </w:numPr>
        <w:tabs>
          <w:tab w:val="left" w:pos="1531"/>
        </w:tabs>
        <w:spacing w:before="19" w:after="0" w:line="256" w:lineRule="auto"/>
        <w:ind w:left="1106" w:leftChars="0" w:right="767" w:rightChars="0"/>
        <w:jc w:val="left"/>
        <w:rPr>
          <w:rFonts w:hint="default"/>
          <w:spacing w:val="-3"/>
          <w:sz w:val="20"/>
          <w:lang w:val="en-US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3898900</wp:posOffset>
            </wp:positionH>
            <wp:positionV relativeFrom="paragraph">
              <wp:posOffset>102235</wp:posOffset>
            </wp:positionV>
            <wp:extent cx="1658620" cy="2224405"/>
            <wp:effectExtent l="0" t="0" r="5080" b="10795"/>
            <wp:wrapTight wrapText="bothSides">
              <wp:wrapPolygon>
                <wp:start x="0" y="0"/>
                <wp:lineTo x="0" y="21458"/>
                <wp:lineTo x="21501" y="21458"/>
                <wp:lineTo x="21501" y="0"/>
                <wp:lineTo x="0" y="0"/>
              </wp:wrapPolygon>
            </wp:wrapTight>
            <wp:docPr id="6" name="Picture 6" descr="d56ac8ed-30ff-48f0-a18f-a1a60729dc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56ac8ed-30ff-48f0-a18f-a1a60729dc9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222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191DF8">
      <w:pPr>
        <w:pStyle w:val="5"/>
        <w:numPr>
          <w:numId w:val="0"/>
        </w:numPr>
        <w:tabs>
          <w:tab w:val="left" w:pos="1531"/>
        </w:tabs>
        <w:spacing w:before="19" w:after="0" w:line="256" w:lineRule="auto"/>
        <w:ind w:left="1106" w:leftChars="0" w:right="767" w:rightChars="0"/>
        <w:jc w:val="left"/>
        <w:rPr>
          <w:rFonts w:hint="default"/>
          <w:spacing w:val="-3"/>
          <w:sz w:val="20"/>
          <w:lang w:val="en-US"/>
        </w:rPr>
      </w:pPr>
    </w:p>
    <w:p w14:paraId="5D8CA58B">
      <w:pPr>
        <w:pStyle w:val="4"/>
        <w:spacing w:before="22"/>
        <w:rPr>
          <w:rFonts w:hint="default"/>
          <w:lang w:val="en-US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134620</wp:posOffset>
            </wp:positionV>
            <wp:extent cx="1619250" cy="1214755"/>
            <wp:effectExtent l="0" t="0" r="6350" b="4445"/>
            <wp:wrapTight wrapText="bothSides">
              <wp:wrapPolygon>
                <wp:start x="0" y="0"/>
                <wp:lineTo x="0" y="21453"/>
                <wp:lineTo x="21515" y="21453"/>
                <wp:lineTo x="21515" y="0"/>
                <wp:lineTo x="0" y="0"/>
              </wp:wrapPolygon>
            </wp:wrapTight>
            <wp:docPr id="1" name="Picture 1" descr="59ec803a-d2b3-4c63-ab7b-3f65089f80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59ec803a-d2b3-4c63-ab7b-3f65089f80b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14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38100</wp:posOffset>
            </wp:positionV>
            <wp:extent cx="1504315" cy="1913255"/>
            <wp:effectExtent l="0" t="0" r="0" b="0"/>
            <wp:wrapTight wrapText="bothSides">
              <wp:wrapPolygon>
                <wp:start x="0" y="0"/>
                <wp:lineTo x="0" y="21507"/>
                <wp:lineTo x="21336" y="21507"/>
                <wp:lineTo x="21336" y="0"/>
                <wp:lineTo x="0" y="0"/>
              </wp:wrapPolygon>
            </wp:wrapTight>
            <wp:docPr id="2" name="Picture 2" descr="b36dc958-2a11-4d02-889b-d42768fde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b36dc958-2a11-4d02-889b-d42768fde5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/>
        </w:rPr>
        <w:t xml:space="preserve"> </w:t>
      </w:r>
    </w:p>
    <w:p w14:paraId="2982395E">
      <w:pPr>
        <w:rPr>
          <w:rFonts w:hint="default"/>
          <w:lang w:val="en-US"/>
        </w:rPr>
      </w:pPr>
    </w:p>
    <w:p w14:paraId="08969628">
      <w:pPr>
        <w:rPr>
          <w:rFonts w:hint="default"/>
          <w:lang w:val="en-US"/>
        </w:rPr>
      </w:pPr>
    </w:p>
    <w:p w14:paraId="09523E0F">
      <w:pPr>
        <w:rPr>
          <w:rFonts w:hint="default"/>
          <w:lang w:val="en-US"/>
        </w:rPr>
      </w:pPr>
    </w:p>
    <w:p w14:paraId="4DBACAB4">
      <w:pPr>
        <w:rPr>
          <w:rFonts w:hint="default"/>
          <w:lang w:val="en-US"/>
        </w:rPr>
      </w:pPr>
    </w:p>
    <w:p w14:paraId="33FBBB06">
      <w:pPr>
        <w:rPr>
          <w:rFonts w:hint="default"/>
          <w:lang w:val="en-US"/>
        </w:rPr>
      </w:pPr>
    </w:p>
    <w:p w14:paraId="71F232E2">
      <w:pPr>
        <w:rPr>
          <w:rFonts w:hint="default"/>
          <w:lang w:val="en-US"/>
        </w:rPr>
      </w:pPr>
    </w:p>
    <w:p w14:paraId="703E4B5D">
      <w:pPr>
        <w:rPr>
          <w:rFonts w:hint="default"/>
          <w:lang w:val="en-US"/>
        </w:rPr>
      </w:pPr>
    </w:p>
    <w:p w14:paraId="4B8A9440">
      <w:pPr>
        <w:rPr>
          <w:rFonts w:hint="default"/>
          <w:lang w:val="en-US"/>
        </w:rPr>
      </w:pPr>
    </w:p>
    <w:p w14:paraId="23CACAEA">
      <w:pPr>
        <w:rPr>
          <w:rFonts w:hint="default"/>
          <w:lang w:val="en-US"/>
        </w:rPr>
      </w:pPr>
    </w:p>
    <w:p w14:paraId="49A1C187"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-1748790</wp:posOffset>
            </wp:positionH>
            <wp:positionV relativeFrom="paragraph">
              <wp:posOffset>869950</wp:posOffset>
            </wp:positionV>
            <wp:extent cx="2058670" cy="2535555"/>
            <wp:effectExtent l="0" t="0" r="11430" b="42545"/>
            <wp:wrapTight wrapText="bothSides">
              <wp:wrapPolygon>
                <wp:start x="0" y="0"/>
                <wp:lineTo x="0" y="21530"/>
                <wp:lineTo x="21453" y="21530"/>
                <wp:lineTo x="21453" y="0"/>
                <wp:lineTo x="0" y="0"/>
              </wp:wrapPolygon>
            </wp:wrapTight>
            <wp:docPr id="4" name="Picture 4" descr="0ca22fdc-0983-4042-bf40-c92483b194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0ca22fdc-0983-4042-bf40-c92483b194d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8670" cy="253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895985</wp:posOffset>
            </wp:positionH>
            <wp:positionV relativeFrom="paragraph">
              <wp:posOffset>800100</wp:posOffset>
            </wp:positionV>
            <wp:extent cx="1698625" cy="2486660"/>
            <wp:effectExtent l="0" t="0" r="0" b="0"/>
            <wp:wrapTight wrapText="bothSides">
              <wp:wrapPolygon>
                <wp:start x="0" y="0"/>
                <wp:lineTo x="0" y="21512"/>
                <wp:lineTo x="21479" y="21512"/>
                <wp:lineTo x="21479" y="0"/>
                <wp:lineTo x="0" y="0"/>
              </wp:wrapPolygon>
            </wp:wrapTight>
            <wp:docPr id="3" name="Picture 3" descr="df86f469-5f07-4b59-a350-73bf9c045a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f86f469-5f07-4b59-a350-73bf9c045a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2486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/>
        </w:rPr>
        <w:br w:type="page"/>
      </w:r>
    </w:p>
    <w:p w14:paraId="45938243">
      <w:pPr>
        <w:rPr>
          <w:rFonts w:hint="default"/>
          <w:lang w:val="en-US"/>
        </w:rPr>
      </w:pPr>
      <w:r>
        <w:drawing>
          <wp:inline distT="0" distB="0" distL="114300" distR="114300">
            <wp:extent cx="5283835" cy="8513445"/>
            <wp:effectExtent l="0" t="0" r="12065" b="8255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3835" cy="851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Leelawadee UI">
    <w:panose1 w:val="020B0502040204020203"/>
    <w:charset w:val="00"/>
    <w:family w:val="auto"/>
    <w:pitch w:val="default"/>
    <w:sig w:usb0="83000003" w:usb1="00000000" w:usb2="00010000" w:usb3="00000001" w:csb0="00010101" w:csb1="00000000"/>
  </w:font>
  <w:font w:name="Traditional Arab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eelawadee UI">
    <w:panose1 w:val="020B0502040204020203"/>
    <w:charset w:val="86"/>
    <w:family w:val="auto"/>
    <w:pitch w:val="default"/>
    <w:sig w:usb0="83000003" w:usb1="00000000" w:usb2="00010000" w:usb3="00000001" w:csb0="00010101" w:csb1="00000000"/>
  </w:font>
  <w:font w:name="Traditional Arabic">
    <w:altName w:val="SimSun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654F3"/>
    <w:multiLevelType w:val="multilevel"/>
    <w:tmpl w:val="25B654F3"/>
    <w:lvl w:ilvl="0" w:tentative="0">
      <w:start w:val="1"/>
      <w:numFmt w:val="upperLetter"/>
      <w:lvlText w:val="%1."/>
      <w:lvlJc w:val="left"/>
      <w:pPr>
        <w:ind w:left="1118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3"/>
        <w:w w:val="99"/>
        <w:sz w:val="20"/>
        <w:szCs w:val="20"/>
        <w:lang w:val="ms" w:eastAsia="en-US" w:bidi="ar-SA"/>
      </w:rPr>
    </w:lvl>
    <w:lvl w:ilvl="1" w:tentative="0">
      <w:start w:val="1"/>
      <w:numFmt w:val="decimal"/>
      <w:lvlText w:val="%2."/>
      <w:lvlJc w:val="left"/>
      <w:pPr>
        <w:ind w:left="153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ms" w:eastAsia="en-US" w:bidi="ar-SA"/>
      </w:rPr>
    </w:lvl>
    <w:lvl w:ilvl="2" w:tentative="0">
      <w:start w:val="0"/>
      <w:numFmt w:val="bullet"/>
      <w:lvlText w:val="•"/>
      <w:lvlJc w:val="left"/>
      <w:pPr>
        <w:ind w:left="2520" w:hanging="425"/>
      </w:pPr>
      <w:rPr>
        <w:rFonts w:hint="default"/>
        <w:lang w:val="ms" w:eastAsia="en-US" w:bidi="ar-SA"/>
      </w:rPr>
    </w:lvl>
    <w:lvl w:ilvl="3" w:tentative="0">
      <w:start w:val="0"/>
      <w:numFmt w:val="bullet"/>
      <w:lvlText w:val="•"/>
      <w:lvlJc w:val="left"/>
      <w:pPr>
        <w:ind w:left="3500" w:hanging="425"/>
      </w:pPr>
      <w:rPr>
        <w:rFonts w:hint="default"/>
        <w:lang w:val="ms" w:eastAsia="en-US" w:bidi="ar-SA"/>
      </w:rPr>
    </w:lvl>
    <w:lvl w:ilvl="4" w:tentative="0">
      <w:start w:val="0"/>
      <w:numFmt w:val="bullet"/>
      <w:lvlText w:val="•"/>
      <w:lvlJc w:val="left"/>
      <w:pPr>
        <w:ind w:left="4480" w:hanging="425"/>
      </w:pPr>
      <w:rPr>
        <w:rFonts w:hint="default"/>
        <w:lang w:val="ms" w:eastAsia="en-US" w:bidi="ar-SA"/>
      </w:rPr>
    </w:lvl>
    <w:lvl w:ilvl="5" w:tentative="0">
      <w:start w:val="0"/>
      <w:numFmt w:val="bullet"/>
      <w:lvlText w:val="•"/>
      <w:lvlJc w:val="left"/>
      <w:pPr>
        <w:ind w:left="5460" w:hanging="425"/>
      </w:pPr>
      <w:rPr>
        <w:rFonts w:hint="default"/>
        <w:lang w:val="ms" w:eastAsia="en-US" w:bidi="ar-SA"/>
      </w:rPr>
    </w:lvl>
    <w:lvl w:ilvl="6" w:tentative="0">
      <w:start w:val="0"/>
      <w:numFmt w:val="bullet"/>
      <w:lvlText w:val="•"/>
      <w:lvlJc w:val="left"/>
      <w:pPr>
        <w:ind w:left="6440" w:hanging="425"/>
      </w:pPr>
      <w:rPr>
        <w:rFonts w:hint="default"/>
        <w:lang w:val="ms" w:eastAsia="en-US" w:bidi="ar-SA"/>
      </w:rPr>
    </w:lvl>
    <w:lvl w:ilvl="7" w:tentative="0">
      <w:start w:val="0"/>
      <w:numFmt w:val="bullet"/>
      <w:lvlText w:val="•"/>
      <w:lvlJc w:val="left"/>
      <w:pPr>
        <w:ind w:left="7420" w:hanging="425"/>
      </w:pPr>
      <w:rPr>
        <w:rFonts w:hint="default"/>
        <w:lang w:val="ms" w:eastAsia="en-US" w:bidi="ar-SA"/>
      </w:rPr>
    </w:lvl>
    <w:lvl w:ilvl="8" w:tentative="0">
      <w:start w:val="0"/>
      <w:numFmt w:val="bullet"/>
      <w:lvlText w:val="•"/>
      <w:lvlJc w:val="left"/>
      <w:pPr>
        <w:ind w:left="8400" w:hanging="425"/>
      </w:pPr>
      <w:rPr>
        <w:rFonts w:hint="default"/>
        <w:lang w:val="m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9"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2C5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0"/>
      <w:szCs w:val="20"/>
      <w:lang w:val="ms" w:eastAsia="en-US" w:bidi="ar-SA"/>
    </w:rPr>
  </w:style>
  <w:style w:type="paragraph" w:styleId="5">
    <w:name w:val="List Paragraph"/>
    <w:basedOn w:val="1"/>
    <w:qFormat/>
    <w:uiPriority w:val="1"/>
    <w:pPr>
      <w:ind w:left="1039" w:hanging="641"/>
    </w:pPr>
    <w:rPr>
      <w:rFonts w:ascii="Times New Roman" w:hAnsi="Times New Roman" w:eastAsia="Times New Roman" w:cs="Times New Roman"/>
      <w:lang w:val="m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35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2024-06-26T13:27:00Z</dcterms:created>
  <dc:creator>M. Naufal Arsha S.Pd</dc:creator>
  <cp:lastModifiedBy>M. Naufal Arsha S.Pd</cp:lastModifiedBy>
  <dcterms:modified xsi:type="dcterms:W3CDTF">2024-06-26T14:05:46Z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88E5F449C7F847498252F37479E1953A_11</vt:lpwstr>
  </property>
</Properties>
</file>